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0535" w:rsidRDefault="003D120D">
      <w:pPr>
        <w:rPr>
          <w:rFonts w:ascii="Sylfaen" w:hAnsi="Sylfaen"/>
          <w:b/>
          <w:lang w:val="ka-GE"/>
        </w:rPr>
      </w:pPr>
      <w:r w:rsidRPr="00E35E8D">
        <w:rPr>
          <w:rFonts w:ascii="Sylfaen" w:hAnsi="Sylfaen"/>
          <w:b/>
          <w:lang w:val="ka-GE"/>
        </w:rPr>
        <w:t>ავტოგასაართი სადგური „სანაპირო-2“</w:t>
      </w:r>
    </w:p>
    <w:p w:rsidR="00945F6C" w:rsidRPr="00E35E8D" w:rsidRDefault="00945F6C">
      <w:pPr>
        <w:rPr>
          <w:rFonts w:ascii="Sylfaen" w:hAnsi="Sylfaen"/>
          <w:b/>
          <w:lang w:val="ka-GE"/>
        </w:rPr>
      </w:pPr>
    </w:p>
    <w:p w:rsidR="00E35E8D" w:rsidRDefault="00E35E8D">
      <w:pPr>
        <w:rPr>
          <w:rFonts w:ascii="Sylfaen" w:hAnsi="Sylfaen"/>
          <w:lang w:val="ka-GE"/>
        </w:rPr>
      </w:pPr>
    </w:p>
    <w:p w:rsidR="00E35E8D" w:rsidRDefault="00E35E8D">
      <w:pPr>
        <w:rPr>
          <w:rFonts w:ascii="Sylfaen" w:hAnsi="Sylfaen"/>
          <w:lang w:val="ka-GE"/>
        </w:rPr>
      </w:pPr>
      <w:r w:rsidRPr="00E35E8D">
        <w:rPr>
          <w:rFonts w:ascii="Sylfaen" w:hAnsi="Sylfaen"/>
          <w:noProof/>
        </w:rPr>
        <w:drawing>
          <wp:inline distT="0" distB="0" distL="0" distR="0">
            <wp:extent cx="2511305" cy="3347680"/>
            <wp:effectExtent l="0" t="0" r="3810" b="5715"/>
            <wp:docPr id="2" name="Picture 2" descr="\\wss02\Home$\rburdiladze\Desktop\სანაპირო2\სანაპირო2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wss02\Home$\rburdiladze\Desktop\სანაპირო2\სანაპირო2-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3113" cy="33634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Pr="00E35E8D">
        <w:rPr>
          <w:rFonts w:ascii="Sylfaen" w:hAnsi="Sylfaen"/>
          <w:noProof/>
        </w:rPr>
        <w:drawing>
          <wp:anchor distT="0" distB="0" distL="114300" distR="114300" simplePos="0" relativeHeight="251658240" behindDoc="0" locked="0" layoutInCell="1" allowOverlap="1">
            <wp:simplePos x="914400" y="1510748"/>
            <wp:positionH relativeFrom="column">
              <wp:align>left</wp:align>
            </wp:positionH>
            <wp:positionV relativeFrom="paragraph">
              <wp:align>top</wp:align>
            </wp:positionV>
            <wp:extent cx="2532349" cy="3375734"/>
            <wp:effectExtent l="0" t="0" r="1905" b="0"/>
            <wp:wrapSquare wrapText="bothSides"/>
            <wp:docPr id="1" name="Picture 1" descr="\\wss02\Home$\rburdiladze\Desktop\სანაპირო2\სანაპირო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wss02\Home$\rburdiladze\Desktop\სანაპირო2\სანაპირო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2349" cy="33757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Sylfaen" w:hAnsi="Sylfaen"/>
          <w:lang w:val="ka-GE"/>
        </w:rPr>
        <w:br w:type="textWrapping" w:clear="all"/>
      </w:r>
    </w:p>
    <w:p w:rsidR="00E35E8D" w:rsidRPr="00E35E8D" w:rsidRDefault="00E35E8D" w:rsidP="00E35E8D">
      <w:pPr>
        <w:pStyle w:val="ListParagraph"/>
        <w:numPr>
          <w:ilvl w:val="0"/>
          <w:numId w:val="1"/>
        </w:numPr>
        <w:rPr>
          <w:rFonts w:ascii="Sylfaen" w:hAnsi="Sylfaen"/>
        </w:rPr>
      </w:pPr>
      <w:r>
        <w:rPr>
          <w:rFonts w:ascii="Sylfaen" w:hAnsi="Sylfaen"/>
          <w:lang w:val="ka-GE"/>
        </w:rPr>
        <w:t>სატრანსფორმატორო ქვესადგური ვიზუალურად დამაკმაყოფილებელია.</w:t>
      </w:r>
    </w:p>
    <w:p w:rsidR="00E35E8D" w:rsidRPr="00E35E8D" w:rsidRDefault="00E35E8D" w:rsidP="00E35E8D">
      <w:pPr>
        <w:pStyle w:val="ListParagraph"/>
        <w:numPr>
          <w:ilvl w:val="0"/>
          <w:numId w:val="1"/>
        </w:numPr>
        <w:rPr>
          <w:rFonts w:ascii="Sylfaen" w:hAnsi="Sylfaen"/>
        </w:rPr>
      </w:pPr>
      <w:r>
        <w:rPr>
          <w:rFonts w:ascii="Sylfaen" w:hAnsi="Sylfaen"/>
          <w:lang w:val="ka-GE"/>
        </w:rPr>
        <w:t>შემოღობვა წინა მხარეს ქვესადგურთან ვიწროდაა ტრანსფორმატორის კარები ბოლომდე არ იღება.</w:t>
      </w:r>
    </w:p>
    <w:p w:rsidR="00E35E8D" w:rsidRPr="00E9685C" w:rsidRDefault="00E35E8D" w:rsidP="00E35E8D">
      <w:pPr>
        <w:pStyle w:val="ListParagraph"/>
        <w:numPr>
          <w:ilvl w:val="0"/>
          <w:numId w:val="1"/>
        </w:numPr>
        <w:rPr>
          <w:rFonts w:ascii="Sylfaen" w:hAnsi="Sylfaen"/>
        </w:rPr>
      </w:pPr>
      <w:r>
        <w:rPr>
          <w:rFonts w:ascii="Sylfaen" w:hAnsi="Sylfaen"/>
          <w:lang w:val="ka-GE"/>
        </w:rPr>
        <w:t>ქვესადგურს უკანა მხარე სეტკით არის რის გამოც ქვესადგური არის დაბინძურებული</w:t>
      </w:r>
      <w:r w:rsidR="00945F6C">
        <w:rPr>
          <w:rFonts w:ascii="Sylfaen" w:hAnsi="Sylfaen"/>
          <w:lang w:val="ka-GE"/>
        </w:rPr>
        <w:t>.</w:t>
      </w:r>
      <w:r>
        <w:rPr>
          <w:rFonts w:ascii="Sylfaen" w:hAnsi="Sylfaen"/>
          <w:lang w:val="ka-GE"/>
        </w:rPr>
        <w:t xml:space="preserve"> </w:t>
      </w:r>
    </w:p>
    <w:p w:rsidR="00E9685C" w:rsidRPr="00E35E8D" w:rsidRDefault="00E9685C" w:rsidP="00E9685C">
      <w:pPr>
        <w:pStyle w:val="ListParagraph"/>
        <w:rPr>
          <w:rFonts w:ascii="Sylfaen" w:hAnsi="Sylfaen"/>
        </w:rPr>
      </w:pPr>
      <w:r w:rsidRPr="00335753">
        <w:rPr>
          <w:rFonts w:ascii="Sylfaen" w:hAnsi="Sylfaen"/>
          <w:noProof/>
        </w:rPr>
        <w:lastRenderedPageBreak/>
        <w:drawing>
          <wp:inline distT="0" distB="0" distL="0" distR="0" wp14:anchorId="534B655C" wp14:editId="0E7C4E92">
            <wp:extent cx="2236304" cy="2981093"/>
            <wp:effectExtent l="0" t="0" r="0" b="0"/>
            <wp:docPr id="9" name="Picture 9" descr="\\wss02\Home$\rburdiladze\Desktop\სანაპირო2\სანაპირო2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wss02\Home$\rburdiladze\Desktop\სანაპირო2\სანაპირო2-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5354" cy="30198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685C">
        <w:rPr>
          <w:rFonts w:ascii="Sylfaen" w:hAnsi="Sylfaen"/>
          <w:noProof/>
        </w:rPr>
        <w:drawing>
          <wp:anchor distT="0" distB="0" distL="114300" distR="114300" simplePos="0" relativeHeight="251663360" behindDoc="0" locked="0" layoutInCell="1" allowOverlap="1">
            <wp:simplePos x="1375576" y="914400"/>
            <wp:positionH relativeFrom="column">
              <wp:align>left</wp:align>
            </wp:positionH>
            <wp:positionV relativeFrom="paragraph">
              <wp:align>top</wp:align>
            </wp:positionV>
            <wp:extent cx="2205079" cy="2939615"/>
            <wp:effectExtent l="0" t="0" r="5080" b="0"/>
            <wp:wrapSquare wrapText="bothSides"/>
            <wp:docPr id="8" name="Picture 8" descr="\\wss02\Home$\rburdiladze\Desktop\IMG_20210923_0702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wss02\Home$\rburdiladze\Desktop\IMG_20210923_07024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5079" cy="2939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Sylfaen" w:hAnsi="Sylfaen"/>
        </w:rPr>
        <w:br w:type="textWrapping" w:clear="all"/>
      </w:r>
    </w:p>
    <w:p w:rsidR="00E35E8D" w:rsidRPr="00E9685C" w:rsidRDefault="00E9685C" w:rsidP="00E35E8D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ტრანსფორმატორი ტექნიკურად გამართულია. </w:t>
      </w:r>
      <w:r w:rsidR="009271C7">
        <w:rPr>
          <w:rFonts w:ascii="Sylfaen" w:hAnsi="Sylfaen"/>
          <w:lang w:val="ka-GE"/>
        </w:rPr>
        <w:t>ტრ-ის უჯრედი ვიწროა და მიუდგომელი.</w:t>
      </w:r>
    </w:p>
    <w:p w:rsidR="00335753" w:rsidRDefault="00335753" w:rsidP="00E35E8D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მაღალი ძაბვის მხარე ვიწროდ არის განლაგებული რის გამოც უსაბრთხოების დაცვა გართულებულია. </w:t>
      </w:r>
    </w:p>
    <w:p w:rsidR="00E9685C" w:rsidRDefault="00E9685C" w:rsidP="00E35E8D">
      <w:pPr>
        <w:rPr>
          <w:rFonts w:ascii="Sylfaen" w:hAnsi="Sylfaen"/>
          <w:lang w:val="ka-GE"/>
        </w:rPr>
      </w:pPr>
      <w:r w:rsidRPr="00335753">
        <w:rPr>
          <w:rFonts w:ascii="Sylfaen" w:hAnsi="Sylfaen"/>
          <w:noProof/>
        </w:rPr>
        <w:drawing>
          <wp:anchor distT="0" distB="0" distL="114300" distR="114300" simplePos="0" relativeHeight="251667456" behindDoc="0" locked="0" layoutInCell="1" allowOverlap="1" wp14:anchorId="0C14659A" wp14:editId="058A8277">
            <wp:simplePos x="0" y="0"/>
            <wp:positionH relativeFrom="column">
              <wp:posOffset>0</wp:posOffset>
            </wp:positionH>
            <wp:positionV relativeFrom="paragraph">
              <wp:posOffset>301625</wp:posOffset>
            </wp:positionV>
            <wp:extent cx="1995170" cy="2660650"/>
            <wp:effectExtent l="0" t="0" r="5080" b="6350"/>
            <wp:wrapSquare wrapText="bothSides"/>
            <wp:docPr id="13" name="Picture 13" descr="\\wss02\Home$\rburdiladze\Desktop\სანაპირო2\სანაპირო2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\\wss02\Home$\rburdiladze\Desktop\სანაპირო2\სანაპირო2-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170" cy="266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9685C" w:rsidRPr="00E9685C" w:rsidRDefault="00E9685C" w:rsidP="00E9685C">
      <w:pPr>
        <w:rPr>
          <w:rFonts w:ascii="Sylfaen" w:hAnsi="Sylfaen"/>
          <w:lang w:val="ka-GE"/>
        </w:rPr>
      </w:pPr>
      <w:r w:rsidRPr="00335753">
        <w:rPr>
          <w:rFonts w:ascii="Sylfaen" w:hAnsi="Sylfaen"/>
          <w:noProof/>
        </w:rPr>
        <w:drawing>
          <wp:inline distT="0" distB="0" distL="0" distR="0" wp14:anchorId="65E6BCEC" wp14:editId="5FEA87FE">
            <wp:extent cx="1752600" cy="2623931"/>
            <wp:effectExtent l="0" t="0" r="0" b="5080"/>
            <wp:docPr id="17" name="Picture 17" descr="\\wss02\Home$\rburdiladze\Desktop\სანაპირო2\სანაპირო2-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\\wss02\Home$\rburdiladze\Desktop\სანაპირო2\სანაპირო2-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8707" cy="2707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5753">
        <w:rPr>
          <w:rFonts w:ascii="Sylfaen" w:hAnsi="Sylfaen"/>
          <w:noProof/>
        </w:rPr>
        <w:drawing>
          <wp:anchor distT="0" distB="0" distL="114300" distR="114300" simplePos="0" relativeHeight="251669504" behindDoc="0" locked="0" layoutInCell="1" allowOverlap="1" wp14:anchorId="71E7E941" wp14:editId="68EC491D">
            <wp:simplePos x="0" y="0"/>
            <wp:positionH relativeFrom="column">
              <wp:posOffset>2035175</wp:posOffset>
            </wp:positionH>
            <wp:positionV relativeFrom="paragraph">
              <wp:posOffset>10795</wp:posOffset>
            </wp:positionV>
            <wp:extent cx="1899920" cy="2652395"/>
            <wp:effectExtent l="0" t="0" r="5080" b="0"/>
            <wp:wrapSquare wrapText="bothSides"/>
            <wp:docPr id="14" name="Picture 14" descr="\\wss02\Home$\rburdiladze\Desktop\სანაპირო2\სანაპირო2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wss02\Home$\rburdiladze\Desktop\სანაპირო2\სანაპირო2-4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9920" cy="2652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9685C" w:rsidRDefault="00E9685C" w:rsidP="00E9685C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დაბალი ძაბვის მხარე ტექნიკურად გამართულია . ვიზუალურად შინებია შესაღები.</w:t>
      </w:r>
    </w:p>
    <w:p w:rsidR="00E9685C" w:rsidRPr="00335753" w:rsidRDefault="00E9685C" w:rsidP="00E9685C">
      <w:pPr>
        <w:rPr>
          <w:rFonts w:ascii="Sylfaen" w:hAnsi="Sylfaen"/>
          <w:lang w:val="ka-GE"/>
        </w:rPr>
      </w:pPr>
    </w:p>
    <w:p w:rsidR="00E9685C" w:rsidRDefault="00E9685C" w:rsidP="00E35E8D">
      <w:pPr>
        <w:rPr>
          <w:rFonts w:ascii="Sylfaen" w:hAnsi="Sylfaen"/>
          <w:lang w:val="ka-GE"/>
        </w:rPr>
      </w:pPr>
    </w:p>
    <w:p w:rsidR="00335753" w:rsidRDefault="00335753" w:rsidP="00E35E8D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br w:type="textWrapping" w:clear="all"/>
      </w:r>
    </w:p>
    <w:p w:rsidR="00335753" w:rsidRDefault="00335753" w:rsidP="00E35E8D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br w:type="textWrapping" w:clear="all"/>
      </w:r>
    </w:p>
    <w:sectPr w:rsidR="003357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E94482"/>
    <w:multiLevelType w:val="hybridMultilevel"/>
    <w:tmpl w:val="FF8684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20D"/>
    <w:rsid w:val="00335753"/>
    <w:rsid w:val="003C0535"/>
    <w:rsid w:val="003D120D"/>
    <w:rsid w:val="009271C7"/>
    <w:rsid w:val="00945F6C"/>
    <w:rsid w:val="00E3480E"/>
    <w:rsid w:val="00E35E8D"/>
    <w:rsid w:val="00E96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5E98BB"/>
  <w15:chartTrackingRefBased/>
  <w15:docId w15:val="{A2C2C4CC-670D-45BA-A89D-B7EBBE9A7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35E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C710775B</Template>
  <TotalTime>0</TotalTime>
  <Pages>3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rburdiladze</dc:creator>
  <cp:keywords/>
  <dc:description/>
  <cp:lastModifiedBy>rburdiladze</cp:lastModifiedBy>
  <cp:revision>2</cp:revision>
  <dcterms:created xsi:type="dcterms:W3CDTF">2022-05-25T09:13:00Z</dcterms:created>
  <dcterms:modified xsi:type="dcterms:W3CDTF">2022-05-25T09:13:00Z</dcterms:modified>
</cp:coreProperties>
</file>